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14" w:rsidRDefault="00EE2314" w:rsidP="00EE2314">
      <w:pPr>
        <w:rPr>
          <w:b/>
          <w:bCs/>
          <w:sz w:val="26"/>
          <w:szCs w:val="26"/>
          <w:u w:val="single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8190865</wp:posOffset>
            </wp:positionH>
            <wp:positionV relativeFrom="paragraph">
              <wp:posOffset>129540</wp:posOffset>
            </wp:positionV>
            <wp:extent cx="1058545" cy="839470"/>
            <wp:effectExtent l="0" t="0" r="8255" b="0"/>
            <wp:wrapNone/>
            <wp:docPr id="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129540</wp:posOffset>
            </wp:positionV>
            <wp:extent cx="1058545" cy="839470"/>
            <wp:effectExtent l="0" t="0" r="8255" b="0"/>
            <wp:wrapNone/>
            <wp:docPr id="1" name="Image 1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2314" w:rsidRPr="004D7C8A" w:rsidRDefault="00EE2314" w:rsidP="001F7235">
      <w:pPr>
        <w:tabs>
          <w:tab w:val="center" w:pos="7681"/>
          <w:tab w:val="left" w:pos="12997"/>
          <w:tab w:val="left" w:pos="13297"/>
        </w:tabs>
        <w:jc w:val="center"/>
        <w:outlineLvl w:val="0"/>
        <w:rPr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</w:rPr>
        <w:t>Département de Chimie</w:t>
      </w:r>
    </w:p>
    <w:p w:rsidR="00EE2314" w:rsidRPr="004D7C8A" w:rsidRDefault="00EE2314" w:rsidP="001F7235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</w:rPr>
        <w:t>Année Universitaire   20</w:t>
      </w:r>
      <w:r w:rsidR="00137AB6">
        <w:rPr>
          <w:b/>
          <w:bCs/>
          <w:color w:val="000000"/>
          <w:sz w:val="28"/>
          <w:szCs w:val="28"/>
        </w:rPr>
        <w:t>2</w:t>
      </w:r>
      <w:r w:rsidR="00781535">
        <w:rPr>
          <w:b/>
          <w:bCs/>
          <w:color w:val="000000"/>
          <w:sz w:val="28"/>
          <w:szCs w:val="28"/>
        </w:rPr>
        <w:t>3</w:t>
      </w:r>
      <w:r w:rsidRPr="004D7C8A">
        <w:rPr>
          <w:b/>
          <w:bCs/>
          <w:color w:val="000000"/>
          <w:sz w:val="28"/>
          <w:szCs w:val="28"/>
        </w:rPr>
        <w:t>– 202</w:t>
      </w:r>
      <w:r w:rsidR="00781535">
        <w:rPr>
          <w:b/>
          <w:bCs/>
          <w:color w:val="000000"/>
          <w:sz w:val="28"/>
          <w:szCs w:val="28"/>
        </w:rPr>
        <w:t>4</w:t>
      </w:r>
    </w:p>
    <w:p w:rsidR="00EE2314" w:rsidRPr="004D7C8A" w:rsidRDefault="00EE2314" w:rsidP="001F7235">
      <w:pPr>
        <w:jc w:val="center"/>
        <w:rPr>
          <w:b/>
          <w:bCs/>
          <w:caps/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  <w:highlight w:val="magenta"/>
        </w:rPr>
        <w:t>3</w:t>
      </w:r>
      <w:r w:rsidRPr="004D7C8A">
        <w:rPr>
          <w:b/>
          <w:bCs/>
          <w:color w:val="000000"/>
          <w:sz w:val="28"/>
          <w:szCs w:val="28"/>
          <w:highlight w:val="magenta"/>
          <w:vertAlign w:val="superscript"/>
        </w:rPr>
        <w:t>éme</w:t>
      </w:r>
      <w:r w:rsidRPr="004D7C8A">
        <w:rPr>
          <w:b/>
          <w:bCs/>
          <w:color w:val="000000"/>
          <w:sz w:val="28"/>
          <w:szCs w:val="28"/>
          <w:highlight w:val="magenta"/>
        </w:rPr>
        <w:t xml:space="preserve"> Année LMD  </w:t>
      </w:r>
      <w:r w:rsidRPr="004D7C8A">
        <w:rPr>
          <w:b/>
          <w:bCs/>
          <w:caps/>
          <w:color w:val="000000"/>
          <w:sz w:val="28"/>
          <w:szCs w:val="28"/>
          <w:highlight w:val="magenta"/>
        </w:rPr>
        <w:t>Chimie des matériaux</w:t>
      </w:r>
    </w:p>
    <w:p w:rsidR="00EE2314" w:rsidRDefault="00EE2314" w:rsidP="001F7235">
      <w:pPr>
        <w:jc w:val="center"/>
        <w:rPr>
          <w:b/>
          <w:bCs/>
          <w:sz w:val="32"/>
          <w:szCs w:val="32"/>
        </w:rPr>
      </w:pPr>
    </w:p>
    <w:tbl>
      <w:tblPr>
        <w:tblpPr w:leftFromText="141" w:rightFromText="141" w:vertAnchor="text" w:horzAnchor="margin" w:tblpXSpec="center" w:tblpY="411"/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7"/>
        <w:gridCol w:w="2552"/>
        <w:gridCol w:w="2552"/>
        <w:gridCol w:w="2552"/>
        <w:gridCol w:w="284"/>
        <w:gridCol w:w="2552"/>
        <w:gridCol w:w="2906"/>
      </w:tblGrid>
      <w:tr w:rsidR="00062E2F" w:rsidRPr="005843D0" w:rsidTr="00A20CBE">
        <w:trPr>
          <w:trHeight w:val="294"/>
        </w:trPr>
        <w:tc>
          <w:tcPr>
            <w:tcW w:w="1807" w:type="dxa"/>
          </w:tcPr>
          <w:p w:rsidR="00062E2F" w:rsidRPr="00305E42" w:rsidRDefault="00062E2F" w:rsidP="00062E2F">
            <w:pPr>
              <w:jc w:val="center"/>
            </w:pPr>
          </w:p>
        </w:tc>
        <w:tc>
          <w:tcPr>
            <w:tcW w:w="2552" w:type="dxa"/>
          </w:tcPr>
          <w:p w:rsidR="00062E2F" w:rsidRPr="005843D0" w:rsidRDefault="00062E2F" w:rsidP="00062E2F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8H-9</w:t>
            </w:r>
            <w:r w:rsidR="00A72356">
              <w:rPr>
                <w:b/>
                <w:bCs/>
              </w:rPr>
              <w:t> :30</w:t>
            </w:r>
            <w:r>
              <w:rPr>
                <w:b/>
                <w:bCs/>
              </w:rPr>
              <w:t>H</w:t>
            </w:r>
          </w:p>
        </w:tc>
        <w:tc>
          <w:tcPr>
            <w:tcW w:w="2552" w:type="dxa"/>
          </w:tcPr>
          <w:p w:rsidR="00062E2F" w:rsidRPr="005843D0" w:rsidRDefault="00062E2F" w:rsidP="00062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A72356">
              <w:rPr>
                <w:b/>
                <w:bCs/>
              </w:rPr>
              <w:t> :30</w:t>
            </w:r>
            <w:r>
              <w:rPr>
                <w:b/>
                <w:bCs/>
              </w:rPr>
              <w:t>H-1</w:t>
            </w:r>
            <w:r w:rsidR="00A72356">
              <w:rPr>
                <w:b/>
                <w:bCs/>
              </w:rPr>
              <w:t>1 :00</w:t>
            </w:r>
            <w:r w:rsidRPr="005843D0">
              <w:rPr>
                <w:b/>
                <w:bCs/>
              </w:rPr>
              <w:t>H</w:t>
            </w:r>
          </w:p>
        </w:tc>
        <w:tc>
          <w:tcPr>
            <w:tcW w:w="2552" w:type="dxa"/>
          </w:tcPr>
          <w:p w:rsidR="00062E2F" w:rsidRPr="005843D0" w:rsidRDefault="00A72356" w:rsidP="00062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062E2F" w:rsidRPr="005843D0">
              <w:rPr>
                <w:b/>
                <w:bCs/>
              </w:rPr>
              <w:t>H-1</w:t>
            </w:r>
            <w:r>
              <w:rPr>
                <w:b/>
                <w:bCs/>
              </w:rPr>
              <w:t>2 :30</w:t>
            </w:r>
            <w:r w:rsidR="00062E2F">
              <w:rPr>
                <w:b/>
                <w:bCs/>
              </w:rPr>
              <w:t>H</w:t>
            </w:r>
          </w:p>
        </w:tc>
        <w:tc>
          <w:tcPr>
            <w:tcW w:w="284" w:type="dxa"/>
            <w:shd w:val="clear" w:color="auto" w:fill="595959" w:themeFill="text1" w:themeFillTint="A6"/>
          </w:tcPr>
          <w:p w:rsidR="00062E2F" w:rsidRPr="005843D0" w:rsidRDefault="00062E2F" w:rsidP="00062E2F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062E2F" w:rsidRPr="005843D0" w:rsidRDefault="00062E2F" w:rsidP="00062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72356">
              <w:rPr>
                <w:b/>
                <w:bCs/>
              </w:rPr>
              <w:t>4</w:t>
            </w:r>
            <w:r>
              <w:rPr>
                <w:b/>
                <w:bCs/>
              </w:rPr>
              <w:t>H</w:t>
            </w:r>
            <w:r w:rsidR="00A72356">
              <w:rPr>
                <w:b/>
                <w:bCs/>
              </w:rPr>
              <w:t>0</w:t>
            </w:r>
            <w:r>
              <w:rPr>
                <w:b/>
                <w:bCs/>
              </w:rPr>
              <w:t>0-1</w:t>
            </w:r>
            <w:r w:rsidR="00A72356">
              <w:rPr>
                <w:b/>
                <w:bCs/>
              </w:rPr>
              <w:t>5</w:t>
            </w:r>
            <w:r>
              <w:rPr>
                <w:b/>
                <w:bCs/>
              </w:rPr>
              <w:t>H.30</w:t>
            </w:r>
          </w:p>
        </w:tc>
        <w:tc>
          <w:tcPr>
            <w:tcW w:w="2906" w:type="dxa"/>
          </w:tcPr>
          <w:p w:rsidR="00062E2F" w:rsidRPr="005843D0" w:rsidRDefault="00062E2F" w:rsidP="00062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72356">
              <w:rPr>
                <w:b/>
                <w:bCs/>
              </w:rPr>
              <w:t>5</w:t>
            </w:r>
            <w:r>
              <w:rPr>
                <w:b/>
                <w:bCs/>
              </w:rPr>
              <w:t>H.30-1</w:t>
            </w:r>
            <w:r w:rsidR="00A72356">
              <w:rPr>
                <w:b/>
                <w:bCs/>
              </w:rPr>
              <w:t>7</w:t>
            </w:r>
            <w:r>
              <w:rPr>
                <w:b/>
                <w:bCs/>
              </w:rPr>
              <w:t>H</w:t>
            </w:r>
            <w:r w:rsidR="00A72356">
              <w:rPr>
                <w:b/>
                <w:bCs/>
              </w:rPr>
              <w:t>00</w:t>
            </w:r>
          </w:p>
        </w:tc>
      </w:tr>
      <w:tr w:rsidR="007A55A0" w:rsidRPr="005843D0" w:rsidTr="00A20CBE">
        <w:trPr>
          <w:trHeight w:val="294"/>
        </w:trPr>
        <w:tc>
          <w:tcPr>
            <w:tcW w:w="1807" w:type="dxa"/>
          </w:tcPr>
          <w:p w:rsidR="007A55A0" w:rsidRPr="005843D0" w:rsidRDefault="007A55A0" w:rsidP="007A55A0">
            <w:pPr>
              <w:jc w:val="center"/>
              <w:rPr>
                <w:b/>
                <w:bCs/>
              </w:rPr>
            </w:pPr>
          </w:p>
          <w:p w:rsidR="007A55A0" w:rsidRPr="005843D0" w:rsidRDefault="007A55A0" w:rsidP="007A55A0">
            <w:pPr>
              <w:jc w:val="center"/>
              <w:rPr>
                <w:b/>
                <w:bCs/>
              </w:rPr>
            </w:pPr>
          </w:p>
          <w:p w:rsidR="007A55A0" w:rsidRPr="005843D0" w:rsidRDefault="007A55A0" w:rsidP="007A55A0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DIMANCHE</w:t>
            </w:r>
          </w:p>
          <w:p w:rsidR="007A55A0" w:rsidRPr="005843D0" w:rsidRDefault="007A55A0" w:rsidP="007A55A0">
            <w:pPr>
              <w:jc w:val="center"/>
              <w:rPr>
                <w:b/>
                <w:bCs/>
              </w:rPr>
            </w:pPr>
          </w:p>
        </w:tc>
        <w:tc>
          <w:tcPr>
            <w:tcW w:w="5104" w:type="dxa"/>
            <w:gridSpan w:val="2"/>
          </w:tcPr>
          <w:p w:rsidR="007A55A0" w:rsidRDefault="007A55A0" w:rsidP="007A55A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A55A0" w:rsidRPr="00631150" w:rsidRDefault="007A55A0" w:rsidP="007A55A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TP Modélisation des Matériaux II</w:t>
            </w:r>
          </w:p>
          <w:p w:rsidR="007A55A0" w:rsidRPr="00631150" w:rsidRDefault="007A55A0" w:rsidP="0069550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Salle informatique </w:t>
            </w:r>
          </w:p>
          <w:p w:rsidR="007A55A0" w:rsidRPr="006D1A24" w:rsidRDefault="004C04A6" w:rsidP="00713079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6D1A24">
              <w:rPr>
                <w:b/>
                <w:bCs/>
                <w:sz w:val="26"/>
                <w:szCs w:val="26"/>
                <w:highlight w:val="cyan"/>
                <w:lang w:val="en-GB"/>
              </w:rPr>
              <w:t>M</w:t>
            </w:r>
            <w:r w:rsidR="00713079">
              <w:rPr>
                <w:b/>
                <w:bCs/>
                <w:sz w:val="26"/>
                <w:szCs w:val="26"/>
                <w:highlight w:val="cyan"/>
                <w:lang w:val="en-GB"/>
              </w:rPr>
              <w:t>me DRISSI</w:t>
            </w:r>
          </w:p>
        </w:tc>
        <w:tc>
          <w:tcPr>
            <w:tcW w:w="2552" w:type="dxa"/>
          </w:tcPr>
          <w:p w:rsidR="007A55A0" w:rsidRPr="001F7235" w:rsidRDefault="007A55A0" w:rsidP="007A55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F7235">
              <w:rPr>
                <w:b/>
                <w:bCs/>
                <w:sz w:val="26"/>
                <w:szCs w:val="26"/>
              </w:rPr>
              <w:t>Matériaux I : Métaux et Céramiques</w:t>
            </w:r>
          </w:p>
          <w:p w:rsidR="007A55A0" w:rsidRPr="00631150" w:rsidRDefault="007A55A0" w:rsidP="007A55A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7A55A0" w:rsidRPr="00631150" w:rsidRDefault="007A55A0" w:rsidP="007A55A0">
            <w:pPr>
              <w:jc w:val="center"/>
              <w:rPr>
                <w:b/>
                <w:bCs/>
                <w:sz w:val="26"/>
                <w:szCs w:val="26"/>
              </w:rPr>
            </w:pPr>
            <w:r w:rsidRPr="00D85512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D85512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D85512">
              <w:rPr>
                <w:b/>
                <w:bCs/>
                <w:sz w:val="26"/>
                <w:szCs w:val="26"/>
                <w:highlight w:val="cyan"/>
              </w:rPr>
              <w:t xml:space="preserve"> SOUALMI</w:t>
            </w:r>
          </w:p>
        </w:tc>
        <w:tc>
          <w:tcPr>
            <w:tcW w:w="284" w:type="dxa"/>
            <w:shd w:val="clear" w:color="auto" w:fill="595959" w:themeFill="text1" w:themeFillTint="A6"/>
          </w:tcPr>
          <w:p w:rsidR="007A55A0" w:rsidRPr="00631150" w:rsidRDefault="007A55A0" w:rsidP="007A55A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7A55A0" w:rsidRPr="00631150" w:rsidRDefault="007A55A0" w:rsidP="007A55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II : Polymères et Composites</w:t>
            </w:r>
          </w:p>
          <w:p w:rsidR="007A55A0" w:rsidRPr="00631150" w:rsidRDefault="007A55A0" w:rsidP="007A55A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7A55A0" w:rsidRPr="00631150" w:rsidRDefault="007A55A0" w:rsidP="007A55A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lle</w:t>
            </w:r>
            <w:r w:rsidR="00AE3FBA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 xml:space="preserve"> 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KEBIR</w:t>
            </w:r>
          </w:p>
        </w:tc>
        <w:tc>
          <w:tcPr>
            <w:tcW w:w="2906" w:type="dxa"/>
          </w:tcPr>
          <w:p w:rsidR="007A55A0" w:rsidRPr="00631150" w:rsidRDefault="007A55A0" w:rsidP="007A55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II : Polymères et Composites</w:t>
            </w:r>
          </w:p>
          <w:p w:rsidR="007A55A0" w:rsidRPr="00631150" w:rsidRDefault="007A55A0" w:rsidP="007A55A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TD</w:t>
            </w:r>
          </w:p>
          <w:p w:rsidR="007A55A0" w:rsidRPr="00631150" w:rsidRDefault="007A55A0" w:rsidP="007A55A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lle</w:t>
            </w:r>
            <w:r w:rsidR="00AE3FBA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 xml:space="preserve"> 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KEBIR</w:t>
            </w:r>
          </w:p>
        </w:tc>
      </w:tr>
      <w:tr w:rsidR="004C04A6" w:rsidRPr="005843D0" w:rsidTr="00A20CBE">
        <w:trPr>
          <w:trHeight w:val="294"/>
        </w:trPr>
        <w:tc>
          <w:tcPr>
            <w:tcW w:w="1807" w:type="dxa"/>
          </w:tcPr>
          <w:p w:rsidR="004C04A6" w:rsidRPr="005843D0" w:rsidRDefault="004C04A6" w:rsidP="004123AF">
            <w:pPr>
              <w:jc w:val="center"/>
              <w:rPr>
                <w:b/>
                <w:bCs/>
              </w:rPr>
            </w:pPr>
          </w:p>
          <w:p w:rsidR="004C04A6" w:rsidRPr="005843D0" w:rsidRDefault="004C04A6" w:rsidP="004123AF">
            <w:pPr>
              <w:jc w:val="center"/>
              <w:rPr>
                <w:b/>
                <w:bCs/>
              </w:rPr>
            </w:pPr>
          </w:p>
          <w:p w:rsidR="004C04A6" w:rsidRPr="005843D0" w:rsidRDefault="004C04A6" w:rsidP="004123AF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LUNDI</w:t>
            </w:r>
          </w:p>
          <w:p w:rsidR="004C04A6" w:rsidRPr="005843D0" w:rsidRDefault="004C04A6" w:rsidP="004123AF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4C04A6" w:rsidRPr="00631150" w:rsidRDefault="004C04A6" w:rsidP="00DD6C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II Polymères et Composites</w:t>
            </w:r>
          </w:p>
          <w:p w:rsidR="004C04A6" w:rsidRPr="00631150" w:rsidRDefault="004C04A6" w:rsidP="00DD6C39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4C04A6" w:rsidRPr="00D85512" w:rsidRDefault="004C04A6" w:rsidP="00DD6C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lle</w:t>
            </w:r>
            <w:r w:rsidR="00D266E4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 xml:space="preserve"> 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KEBIR</w:t>
            </w:r>
          </w:p>
        </w:tc>
        <w:tc>
          <w:tcPr>
            <w:tcW w:w="2552" w:type="dxa"/>
          </w:tcPr>
          <w:p w:rsidR="004C04A6" w:rsidRPr="00631150" w:rsidRDefault="004C04A6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Propriétés des Matériaux</w:t>
            </w:r>
          </w:p>
          <w:p w:rsidR="004C04A6" w:rsidRPr="00631150" w:rsidRDefault="004C04A6" w:rsidP="004123A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4C04A6" w:rsidRPr="00631150" w:rsidRDefault="004C04A6" w:rsidP="004123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MOUMENE</w:t>
            </w:r>
          </w:p>
        </w:tc>
        <w:tc>
          <w:tcPr>
            <w:tcW w:w="2552" w:type="dxa"/>
          </w:tcPr>
          <w:p w:rsidR="004C04A6" w:rsidRPr="00631150" w:rsidRDefault="004C04A6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Propriétés des Matériaux</w:t>
            </w:r>
          </w:p>
          <w:p w:rsidR="004C04A6" w:rsidRPr="00631150" w:rsidRDefault="004C04A6" w:rsidP="004123A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TD </w:t>
            </w:r>
          </w:p>
          <w:p w:rsidR="004C04A6" w:rsidRPr="00631150" w:rsidRDefault="004C04A6" w:rsidP="004123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MOUMENE</w:t>
            </w:r>
          </w:p>
        </w:tc>
        <w:tc>
          <w:tcPr>
            <w:tcW w:w="284" w:type="dxa"/>
            <w:shd w:val="clear" w:color="auto" w:fill="595959" w:themeFill="text1" w:themeFillTint="A6"/>
          </w:tcPr>
          <w:p w:rsidR="004C04A6" w:rsidRPr="00631150" w:rsidRDefault="004C04A6" w:rsidP="004123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458" w:type="dxa"/>
            <w:gridSpan w:val="2"/>
          </w:tcPr>
          <w:p w:rsidR="004C04A6" w:rsidRDefault="004C04A6" w:rsidP="004C04A6">
            <w:pPr>
              <w:rPr>
                <w:b/>
                <w:bCs/>
                <w:sz w:val="26"/>
                <w:szCs w:val="26"/>
              </w:rPr>
            </w:pPr>
          </w:p>
          <w:p w:rsidR="004C04A6" w:rsidRPr="00631150" w:rsidRDefault="004C04A6" w:rsidP="004C04A6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TP Synthèse des Matériaux II</w:t>
            </w:r>
          </w:p>
          <w:p w:rsidR="004C04A6" w:rsidRPr="00631150" w:rsidRDefault="004C04A6" w:rsidP="004A61E8">
            <w:pPr>
              <w:jc w:val="center"/>
              <w:rPr>
                <w:b/>
                <w:bCs/>
                <w:sz w:val="26"/>
                <w:szCs w:val="26"/>
              </w:rPr>
            </w:pPr>
            <w:r w:rsidRPr="004A61E8">
              <w:rPr>
                <w:b/>
                <w:bCs/>
                <w:sz w:val="26"/>
                <w:szCs w:val="26"/>
                <w:highlight w:val="cyan"/>
              </w:rPr>
              <w:t>Mr M.B</w:t>
            </w:r>
            <w:r w:rsidR="004A61E8" w:rsidRPr="004A61E8">
              <w:rPr>
                <w:b/>
                <w:bCs/>
                <w:sz w:val="26"/>
                <w:szCs w:val="26"/>
                <w:highlight w:val="cyan"/>
              </w:rPr>
              <w:t>ADAOUI</w:t>
            </w:r>
          </w:p>
          <w:p w:rsidR="004C04A6" w:rsidRPr="00631150" w:rsidRDefault="004C04A6" w:rsidP="004C04A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D6C39" w:rsidRPr="005843D0" w:rsidTr="00A20CBE">
        <w:trPr>
          <w:trHeight w:val="1196"/>
        </w:trPr>
        <w:tc>
          <w:tcPr>
            <w:tcW w:w="1807" w:type="dxa"/>
          </w:tcPr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MARDI</w:t>
            </w: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DD6C39" w:rsidRPr="0063115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Chimie des Surfaces et Catalyses</w:t>
            </w:r>
          </w:p>
          <w:p w:rsidR="00DD6C39" w:rsidRPr="00631150" w:rsidRDefault="00DD6C39" w:rsidP="00DD6C39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DD6C39" w:rsidRPr="005843D0" w:rsidRDefault="00DD6C39" w:rsidP="00DD6C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BADAOUI</w:t>
            </w:r>
          </w:p>
        </w:tc>
        <w:tc>
          <w:tcPr>
            <w:tcW w:w="2552" w:type="dxa"/>
          </w:tcPr>
          <w:p w:rsidR="00DD6C39" w:rsidRPr="0063115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Chimie des Surfaces et Catalyses</w:t>
            </w:r>
          </w:p>
          <w:p w:rsidR="00DD6C39" w:rsidRPr="00631150" w:rsidRDefault="00DD6C39" w:rsidP="00DD6C39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TD </w:t>
            </w:r>
          </w:p>
          <w:p w:rsidR="00DD6C39" w:rsidRPr="00631150" w:rsidRDefault="00DD6C39" w:rsidP="00DD6C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Mr BADAOUI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DD6C39" w:rsidRPr="0063115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595959" w:themeFill="text1" w:themeFillTint="A6"/>
          </w:tcPr>
          <w:p w:rsidR="00DD6C39" w:rsidRPr="0063115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458" w:type="dxa"/>
            <w:gridSpan w:val="2"/>
            <w:tcBorders>
              <w:tr2bl w:val="single" w:sz="4" w:space="0" w:color="auto"/>
            </w:tcBorders>
          </w:tcPr>
          <w:p w:rsidR="00DD6C39" w:rsidRPr="00631150" w:rsidRDefault="00DD6C39" w:rsidP="004C04A6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TP</w:t>
            </w:r>
          </w:p>
          <w:p w:rsidR="00DD6C39" w:rsidRPr="00631150" w:rsidRDefault="00DD6C39" w:rsidP="004C04A6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Techniques de</w:t>
            </w:r>
          </w:p>
          <w:p w:rsidR="00DD6C39" w:rsidRPr="00631150" w:rsidRDefault="00DD6C39" w:rsidP="004C04A6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Caractérisation II</w:t>
            </w:r>
          </w:p>
          <w:p w:rsidR="00DD6C39" w:rsidRPr="00631150" w:rsidRDefault="00DD6C39" w:rsidP="004C04A6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SEHIL</w:t>
            </w:r>
          </w:p>
        </w:tc>
      </w:tr>
      <w:tr w:rsidR="00944EA7" w:rsidRPr="005843D0" w:rsidTr="00A20CBE">
        <w:trPr>
          <w:trHeight w:val="294"/>
        </w:trPr>
        <w:tc>
          <w:tcPr>
            <w:tcW w:w="1807" w:type="dxa"/>
          </w:tcPr>
          <w:p w:rsidR="00944EA7" w:rsidRPr="005843D0" w:rsidRDefault="00944EA7" w:rsidP="00917C04">
            <w:pPr>
              <w:jc w:val="center"/>
              <w:rPr>
                <w:b/>
                <w:bCs/>
              </w:rPr>
            </w:pPr>
          </w:p>
          <w:p w:rsidR="00944EA7" w:rsidRPr="005843D0" w:rsidRDefault="00944EA7" w:rsidP="00917C04">
            <w:pPr>
              <w:jc w:val="center"/>
              <w:rPr>
                <w:b/>
                <w:bCs/>
              </w:rPr>
            </w:pPr>
          </w:p>
          <w:p w:rsidR="00944EA7" w:rsidRPr="005843D0" w:rsidRDefault="00944EA7" w:rsidP="00917C04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MERCREDI</w:t>
            </w:r>
          </w:p>
          <w:p w:rsidR="00944EA7" w:rsidRPr="005843D0" w:rsidRDefault="00944EA7" w:rsidP="00917C0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44EA7" w:rsidRPr="00631150" w:rsidRDefault="00944EA7" w:rsidP="00917C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 : Métaux et Céramiques</w:t>
            </w:r>
          </w:p>
          <w:p w:rsidR="00944EA7" w:rsidRPr="00631150" w:rsidRDefault="00944EA7" w:rsidP="00917C0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944EA7" w:rsidRPr="00631150" w:rsidRDefault="00944EA7" w:rsidP="00917C04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SOUALMI</w:t>
            </w:r>
          </w:p>
        </w:tc>
        <w:tc>
          <w:tcPr>
            <w:tcW w:w="2552" w:type="dxa"/>
          </w:tcPr>
          <w:p w:rsidR="00944EA7" w:rsidRPr="00631150" w:rsidRDefault="00944EA7" w:rsidP="00917C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 : Métaux et Céramiques</w:t>
            </w:r>
          </w:p>
          <w:p w:rsidR="00944EA7" w:rsidRPr="00631150" w:rsidRDefault="00944EA7" w:rsidP="00917C0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TD</w:t>
            </w:r>
          </w:p>
          <w:p w:rsidR="00944EA7" w:rsidRPr="00631150" w:rsidRDefault="00944EA7" w:rsidP="00917C04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SOUALMI</w:t>
            </w:r>
          </w:p>
        </w:tc>
        <w:tc>
          <w:tcPr>
            <w:tcW w:w="2552" w:type="dxa"/>
          </w:tcPr>
          <w:p w:rsidR="00A20CBE" w:rsidRDefault="00A20CBE" w:rsidP="00917C0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44EA7" w:rsidRPr="00631150" w:rsidRDefault="00944EA7" w:rsidP="00917C04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Nanotechnologie</w:t>
            </w:r>
          </w:p>
          <w:p w:rsidR="00944EA7" w:rsidRPr="00631150" w:rsidRDefault="00944EA7" w:rsidP="00917C0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944EA7" w:rsidRPr="00631150" w:rsidRDefault="00944EA7" w:rsidP="00917C04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KADARI</w:t>
            </w:r>
          </w:p>
        </w:tc>
        <w:tc>
          <w:tcPr>
            <w:tcW w:w="284" w:type="dxa"/>
            <w:shd w:val="clear" w:color="auto" w:fill="595959" w:themeFill="text1" w:themeFillTint="A6"/>
          </w:tcPr>
          <w:p w:rsidR="00944EA7" w:rsidRPr="00631150" w:rsidRDefault="00944EA7" w:rsidP="00917C0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44EA7" w:rsidRPr="00631150" w:rsidRDefault="00944EA7" w:rsidP="00917C0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A20CBE" w:rsidRDefault="00A20CBE" w:rsidP="00A20CB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44EA7" w:rsidRDefault="00944EA7" w:rsidP="00A20CBE">
            <w:pPr>
              <w:jc w:val="center"/>
              <w:rPr>
                <w:b/>
                <w:bCs/>
                <w:sz w:val="26"/>
                <w:szCs w:val="26"/>
              </w:rPr>
            </w:pPr>
            <w:r w:rsidRPr="00C4627A">
              <w:rPr>
                <w:b/>
                <w:bCs/>
                <w:sz w:val="26"/>
                <w:szCs w:val="26"/>
              </w:rPr>
              <w:t xml:space="preserve">Anglais </w:t>
            </w:r>
            <w:r>
              <w:rPr>
                <w:b/>
                <w:bCs/>
                <w:sz w:val="26"/>
                <w:szCs w:val="26"/>
              </w:rPr>
              <w:t>Scientif</w:t>
            </w:r>
            <w:r w:rsidRPr="00C4627A">
              <w:rPr>
                <w:b/>
                <w:bCs/>
                <w:sz w:val="26"/>
                <w:szCs w:val="26"/>
              </w:rPr>
              <w:t>ique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944EA7" w:rsidRDefault="00944EA7" w:rsidP="00944EA7">
            <w:pPr>
              <w:jc w:val="center"/>
              <w:rPr>
                <w:b/>
                <w:bCs/>
                <w:sz w:val="26"/>
                <w:szCs w:val="26"/>
                <w:highlight w:val="cyan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Cours</w:t>
            </w:r>
            <w:r>
              <w:rPr>
                <w:b/>
                <w:bCs/>
                <w:color w:val="FF0000"/>
                <w:sz w:val="26"/>
                <w:szCs w:val="26"/>
              </w:rPr>
              <w:t>/</w:t>
            </w:r>
            <w:r w:rsidRPr="004A61E8">
              <w:rPr>
                <w:b/>
                <w:bCs/>
                <w:color w:val="FF0000"/>
                <w:sz w:val="26"/>
                <w:szCs w:val="26"/>
              </w:rPr>
              <w:t>Amphi D</w:t>
            </w:r>
          </w:p>
          <w:p w:rsidR="00944EA7" w:rsidRDefault="00944EA7" w:rsidP="00944EA7">
            <w:pPr>
              <w:jc w:val="center"/>
              <w:rPr>
                <w:b/>
                <w:bCs/>
                <w:sz w:val="26"/>
                <w:szCs w:val="26"/>
              </w:rPr>
            </w:pPr>
            <w:r w:rsidRPr="00712437">
              <w:rPr>
                <w:b/>
                <w:bCs/>
                <w:sz w:val="26"/>
                <w:szCs w:val="26"/>
                <w:highlight w:val="cyan"/>
              </w:rPr>
              <w:t>Mr TURKI</w:t>
            </w:r>
          </w:p>
          <w:p w:rsidR="00944EA7" w:rsidRPr="004A61E8" w:rsidRDefault="00944EA7" w:rsidP="004A61E8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</w:tcPr>
          <w:p w:rsidR="00944EA7" w:rsidRPr="00631150" w:rsidRDefault="00944EA7" w:rsidP="00944EA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D6C39" w:rsidRPr="005843D0" w:rsidTr="00A20CBE">
        <w:trPr>
          <w:trHeight w:val="294"/>
        </w:trPr>
        <w:tc>
          <w:tcPr>
            <w:tcW w:w="1807" w:type="dxa"/>
          </w:tcPr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JEUDI</w:t>
            </w:r>
          </w:p>
          <w:p w:rsidR="00DD6C39" w:rsidRPr="005843D0" w:rsidRDefault="00DD6C39" w:rsidP="00DD6C3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DD6C39" w:rsidRPr="005843D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DD6C39" w:rsidRPr="005843D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DD6C39" w:rsidRPr="00A72356" w:rsidRDefault="00DD6C39" w:rsidP="004A61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595959" w:themeFill="text1" w:themeFillTint="A6"/>
          </w:tcPr>
          <w:p w:rsidR="00DD6C39" w:rsidRPr="005843D0" w:rsidRDefault="00DD6C39" w:rsidP="00DD6C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DD6C39" w:rsidRPr="005843D0" w:rsidRDefault="00DD6C39" w:rsidP="007A55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06" w:type="dxa"/>
          </w:tcPr>
          <w:p w:rsidR="00DD6C39" w:rsidRPr="005843D0" w:rsidRDefault="00DD6C39" w:rsidP="00DD6C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220D0D" w:rsidRPr="007E43F7" w:rsidRDefault="00220D0D" w:rsidP="004358C0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sz w:val="28"/>
          <w:szCs w:val="28"/>
        </w:rPr>
        <w:t>Emploi du Temps /S</w:t>
      </w:r>
      <w:r>
        <w:rPr>
          <w:b/>
          <w:bCs/>
          <w:sz w:val="28"/>
          <w:szCs w:val="28"/>
        </w:rPr>
        <w:t>6</w:t>
      </w:r>
      <w:r w:rsidRPr="007E43F7">
        <w:rPr>
          <w:b/>
          <w:bCs/>
          <w:sz w:val="28"/>
          <w:szCs w:val="28"/>
        </w:rPr>
        <w:t>: 202</w:t>
      </w:r>
      <w:r w:rsidR="007A55A0">
        <w:rPr>
          <w:b/>
          <w:bCs/>
          <w:sz w:val="28"/>
          <w:szCs w:val="28"/>
        </w:rPr>
        <w:t>3</w:t>
      </w:r>
      <w:r w:rsidRPr="007E43F7">
        <w:rPr>
          <w:b/>
          <w:bCs/>
          <w:sz w:val="28"/>
          <w:szCs w:val="28"/>
        </w:rPr>
        <w:t>-202</w:t>
      </w:r>
      <w:r w:rsidR="007A55A0">
        <w:rPr>
          <w:b/>
          <w:bCs/>
          <w:sz w:val="28"/>
          <w:szCs w:val="28"/>
        </w:rPr>
        <w:t>4</w:t>
      </w:r>
      <w:r w:rsidRPr="004358C0">
        <w:rPr>
          <w:b/>
          <w:bCs/>
          <w:sz w:val="28"/>
          <w:szCs w:val="28"/>
          <w:highlight w:val="yellow"/>
        </w:rPr>
        <w:t xml:space="preserve">Salle : </w:t>
      </w:r>
      <w:r w:rsidR="004358C0" w:rsidRPr="004358C0">
        <w:rPr>
          <w:b/>
          <w:bCs/>
          <w:sz w:val="28"/>
          <w:szCs w:val="28"/>
          <w:highlight w:val="yellow"/>
        </w:rPr>
        <w:t>220</w:t>
      </w:r>
    </w:p>
    <w:p w:rsidR="00220D0D" w:rsidRDefault="00220D0D" w:rsidP="00220D0D">
      <w:pPr>
        <w:jc w:val="center"/>
        <w:rPr>
          <w:b/>
          <w:bCs/>
          <w:sz w:val="28"/>
          <w:szCs w:val="28"/>
        </w:rPr>
      </w:pPr>
    </w:p>
    <w:p w:rsidR="004D411C" w:rsidRPr="00EE2314" w:rsidRDefault="00EE2314" w:rsidP="005F70DD">
      <w:pPr>
        <w:rPr>
          <w:b/>
          <w:bCs/>
          <w:sz w:val="28"/>
          <w:szCs w:val="28"/>
          <w:u w:val="single"/>
        </w:rPr>
      </w:pPr>
      <w:r w:rsidRPr="004D7C8A">
        <w:rPr>
          <w:b/>
          <w:bCs/>
          <w:color w:val="000000"/>
        </w:rPr>
        <w:t>Responsable</w:t>
      </w:r>
      <w:r>
        <w:rPr>
          <w:b/>
          <w:bCs/>
          <w:color w:val="000000"/>
        </w:rPr>
        <w:t xml:space="preserve"> de </w:t>
      </w:r>
      <w:r w:rsidR="004C04A6">
        <w:rPr>
          <w:b/>
          <w:bCs/>
          <w:color w:val="000000"/>
        </w:rPr>
        <w:t>spécialité</w:t>
      </w:r>
      <w:r w:rsidR="004C04A6" w:rsidRPr="004D7C8A">
        <w:rPr>
          <w:b/>
          <w:bCs/>
          <w:caps/>
          <w:color w:val="000000"/>
        </w:rPr>
        <w:t xml:space="preserve"> :</w:t>
      </w:r>
      <w:r w:rsidR="00566EB5">
        <w:rPr>
          <w:b/>
          <w:bCs/>
          <w:caps/>
          <w:color w:val="000000"/>
        </w:rPr>
        <w:t xml:space="preserve"> M</w:t>
      </w:r>
      <w:r w:rsidR="00566EB5" w:rsidRPr="00566EB5">
        <w:rPr>
          <w:b/>
          <w:bCs/>
          <w:caps/>
          <w:color w:val="000000"/>
          <w:vertAlign w:val="superscript"/>
        </w:rPr>
        <w:t>me</w:t>
      </w:r>
      <w:r w:rsidR="00566EB5">
        <w:rPr>
          <w:b/>
          <w:bCs/>
          <w:caps/>
          <w:color w:val="000000"/>
        </w:rPr>
        <w:t xml:space="preserve"> SOUALMi                                                                                                        </w:t>
      </w:r>
      <w:r w:rsidRPr="005843D0">
        <w:rPr>
          <w:b/>
          <w:bCs/>
          <w:sz w:val="28"/>
          <w:szCs w:val="28"/>
          <w:u w:val="single"/>
        </w:rPr>
        <w:t>Chef de Département</w:t>
      </w:r>
    </w:p>
    <w:sectPr w:rsidR="004D411C" w:rsidRPr="00EE2314" w:rsidSect="00B6459F">
      <w:pgSz w:w="16838" w:h="11906" w:orient="landscape"/>
      <w:pgMar w:top="0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13F0"/>
    <w:rsid w:val="000065B1"/>
    <w:rsid w:val="0005760D"/>
    <w:rsid w:val="00062E2F"/>
    <w:rsid w:val="00084700"/>
    <w:rsid w:val="000852A9"/>
    <w:rsid w:val="00137AB6"/>
    <w:rsid w:val="001830D5"/>
    <w:rsid w:val="0018362F"/>
    <w:rsid w:val="001D4825"/>
    <w:rsid w:val="001F7235"/>
    <w:rsid w:val="00212229"/>
    <w:rsid w:val="00220D0D"/>
    <w:rsid w:val="002379E0"/>
    <w:rsid w:val="00244A51"/>
    <w:rsid w:val="00287063"/>
    <w:rsid w:val="002A0732"/>
    <w:rsid w:val="002A4B8A"/>
    <w:rsid w:val="002D62CD"/>
    <w:rsid w:val="00305E42"/>
    <w:rsid w:val="00322AD8"/>
    <w:rsid w:val="00405E16"/>
    <w:rsid w:val="004123AF"/>
    <w:rsid w:val="004358C0"/>
    <w:rsid w:val="004A479B"/>
    <w:rsid w:val="004A61E8"/>
    <w:rsid w:val="004C04A6"/>
    <w:rsid w:val="004D411C"/>
    <w:rsid w:val="00566EB5"/>
    <w:rsid w:val="005B23D0"/>
    <w:rsid w:val="005F4BB1"/>
    <w:rsid w:val="005F70DD"/>
    <w:rsid w:val="00614AF1"/>
    <w:rsid w:val="00631150"/>
    <w:rsid w:val="0063270A"/>
    <w:rsid w:val="00695506"/>
    <w:rsid w:val="006A352C"/>
    <w:rsid w:val="006D1A24"/>
    <w:rsid w:val="00712FB6"/>
    <w:rsid w:val="00713079"/>
    <w:rsid w:val="00781535"/>
    <w:rsid w:val="007A14D3"/>
    <w:rsid w:val="007A55A0"/>
    <w:rsid w:val="00802DB9"/>
    <w:rsid w:val="008261E5"/>
    <w:rsid w:val="008357EC"/>
    <w:rsid w:val="00917C04"/>
    <w:rsid w:val="00944EA7"/>
    <w:rsid w:val="00962395"/>
    <w:rsid w:val="00970B45"/>
    <w:rsid w:val="009B3814"/>
    <w:rsid w:val="00A00BCB"/>
    <w:rsid w:val="00A20CBE"/>
    <w:rsid w:val="00A346BA"/>
    <w:rsid w:val="00A567AE"/>
    <w:rsid w:val="00A72356"/>
    <w:rsid w:val="00A81514"/>
    <w:rsid w:val="00AA6D44"/>
    <w:rsid w:val="00AE3FBA"/>
    <w:rsid w:val="00B10558"/>
    <w:rsid w:val="00B7541E"/>
    <w:rsid w:val="00BF336D"/>
    <w:rsid w:val="00C90A87"/>
    <w:rsid w:val="00D1593F"/>
    <w:rsid w:val="00D266E4"/>
    <w:rsid w:val="00D40543"/>
    <w:rsid w:val="00D719ED"/>
    <w:rsid w:val="00D85512"/>
    <w:rsid w:val="00D94A43"/>
    <w:rsid w:val="00DA72E3"/>
    <w:rsid w:val="00DD6C39"/>
    <w:rsid w:val="00E324E6"/>
    <w:rsid w:val="00E66B19"/>
    <w:rsid w:val="00EA2BD3"/>
    <w:rsid w:val="00EC13F0"/>
    <w:rsid w:val="00EC2790"/>
    <w:rsid w:val="00EE2314"/>
    <w:rsid w:val="00F47049"/>
    <w:rsid w:val="00F50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Msia</dc:creator>
  <cp:lastModifiedBy>MICROSTAR</cp:lastModifiedBy>
  <cp:revision>13</cp:revision>
  <cp:lastPrinted>2024-01-18T10:19:00Z</cp:lastPrinted>
  <dcterms:created xsi:type="dcterms:W3CDTF">2024-12-24T15:47:00Z</dcterms:created>
  <dcterms:modified xsi:type="dcterms:W3CDTF">2025-01-14T11:45:00Z</dcterms:modified>
</cp:coreProperties>
</file>